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BHA SCHOLARSHIP APPLICATION FORM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Applicant Eligibility</w:t>
      </w:r>
    </w:p>
    <w:p w:rsidR="00000000" w:rsidDel="00000000" w:rsidP="00000000" w:rsidRDefault="00000000" w:rsidRPr="00000000" w14:paraId="00000007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Dependent Children</w:t>
      </w:r>
    </w:p>
    <w:p w:rsidR="00000000" w:rsidDel="00000000" w:rsidP="00000000" w:rsidRDefault="00000000" w:rsidRPr="00000000" w14:paraId="0000000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Dependent children are defined as natural and legally adopted children or stepchildren living in the employee’s household or primarily supported by the employee.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a child or stepchild of full-time employees currently employed with the company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under the age of 24 at the time of application deadline, June 15th 2025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currently enrolled as a student in a high school, a college or an accredited vocational or technical institute or undertaking under-graduate study at an accredited two-year or four-year university in Belize.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GENERAL INFORMATION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Information given herein is confidential and will only be used by the Belize Hotel Association Selection Committee to process your application.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scholarship will cover 1-year tuition fees and books at the recipient’s school (Up to a maximum of $3,000.00. Invoice is required)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Recipients will be selected based on merit (minimum average of 3.5 or 89%) and financial needs.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PERSONAL INFORMATION OF APPLICANT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Last</w:t>
        <w:tab/>
        <w:tab/>
        <w:tab/>
        <w:t xml:space="preserve">First</w:t>
        <w:tab/>
        <w:tab/>
        <w:tab/>
        <w:t xml:space="preserve">Middle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Street</w:t>
        <w:tab/>
        <w:tab/>
        <w:t xml:space="preserve">City/Town/Village</w:t>
        <w:tab/>
        <w:tab/>
        <w:t xml:space="preserve">District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of Birth: _________________          Telephone Number: (501) _____________________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MM/DD/YYYY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School: _____________________________________________________________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 Level: ____________________________________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Area of Study: __________________________________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District: _________________________________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FINANCIAL STATUS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 Benefactor Name: ____________________________________________________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Last</w:t>
        <w:tab/>
        <w:tab/>
        <w:tab/>
        <w:t xml:space="preserve">First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Relation to Student: __________________    Telephone Number: (501) _________________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Street</w:t>
        <w:tab/>
        <w:tab/>
        <w:t xml:space="preserve">City/Town/Village</w:t>
        <w:tab/>
        <w:tab/>
        <w:t xml:space="preserve">District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Employer:_________________________________________________________________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Yearly Income: $ ___________________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SCHOLASTIC RECORD: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Cumulative Grade Percentage/GPA: ___________________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Kindly attach your most recent report card.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JUSTIFICATION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Kindly submit a letter stating the reasons why you should be considered to receive a scholarship from the Belize Hotel Association.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           ______________________________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Signature of Parent </w:t>
        <w:tab/>
        <w:tab/>
        <w:tab/>
        <w:tab/>
        <w:t xml:space="preserve">            MM/DD/YYYY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           ______________________________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Signature of Applicant</w:t>
        <w:tab/>
        <w:tab/>
        <w:tab/>
        <w:tab/>
        <w:t xml:space="preserve">            MM/DD/YYYY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4"/>
          <w:szCs w:val="24"/>
          <w:highlight w:val="white"/>
          <w:rtl w:val="0"/>
        </w:rPr>
        <w:t xml:space="preserve">To enroll in the Belize Hotel Association Scholarship Programme, applicants can apply by sending in this completed application form along with a full academic transcript to </w:t>
      </w:r>
      <w:r w:rsidDel="00000000" w:rsidR="00000000" w:rsidRPr="00000000">
        <w:rPr>
          <w:rFonts w:ascii="Montserrat" w:cs="Montserrat" w:eastAsia="Montserrat" w:hAnsi="Montserrat"/>
          <w:b w:val="1"/>
          <w:color w:val="1e73be"/>
          <w:sz w:val="24"/>
          <w:szCs w:val="24"/>
          <w:rtl w:val="0"/>
        </w:rPr>
        <w:t xml:space="preserve">bha@belizehotels.org</w:t>
      </w: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4"/>
          <w:szCs w:val="24"/>
          <w:highlight w:val="white"/>
          <w:rtl w:val="0"/>
        </w:rPr>
        <w:t xml:space="preserve">, no later than July 15th,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4"/>
          <w:szCs w:val="24"/>
          <w:highlight w:val="white"/>
          <w:rtl w:val="0"/>
        </w:rPr>
        <w:t xml:space="preserve">Applicants will receive acknowledgment of receipt of their application by email within 4 weeks of deadline.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75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6181725</wp:posOffset>
          </wp:positionH>
          <wp:positionV relativeFrom="page">
            <wp:posOffset>209550</wp:posOffset>
          </wp:positionV>
          <wp:extent cx="1128713" cy="1145686"/>
          <wp:effectExtent b="0" l="0" r="0" t="0"/>
          <wp:wrapSquare wrapText="bothSides" distB="0" distT="0" distL="0" distR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1145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114300</wp:posOffset>
          </wp:positionV>
          <wp:extent cx="1919059" cy="1090613"/>
          <wp:effectExtent b="0" l="0" r="0" t="0"/>
          <wp:wrapSquare wrapText="bothSides" distB="114300" distT="11430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059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5D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3EF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5D3EF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3EF2"/>
  </w:style>
  <w:style w:type="paragraph" w:styleId="Footer">
    <w:name w:val="footer"/>
    <w:basedOn w:val="Normal"/>
    <w:link w:val="FooterChar"/>
    <w:uiPriority w:val="99"/>
    <w:unhideWhenUsed w:val="1"/>
    <w:rsid w:val="005D3EF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EF2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B367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rpsDS7pMxfyApQYOTR6OqTO9w==">CgMxLjA4AHIhMTVfY3gxcTlfZzJPTlNfNUw5alFIM0NCSVpxTlBfWHV6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2023-05-15T17:54:00Z</dcterms:created>
  <dc:creator>Windows User</dc:creator>
</cp:coreProperties>
</file>